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61" w:rsidRDefault="00E67161" w:rsidP="00E67161">
      <w:pPr>
        <w:jc w:val="center"/>
        <w:rPr>
          <w:rFonts w:ascii="りいポップ角 R" w:eastAsia="りいポップ角 R" w:hAnsi="りいポップ角 R" w:cs="Meiryo UI"/>
          <w:sz w:val="36"/>
          <w:szCs w:val="36"/>
        </w:rPr>
      </w:pPr>
      <w:bookmarkStart w:id="0" w:name="_GoBack"/>
      <w:bookmarkEnd w:id="0"/>
      <w:r>
        <w:rPr>
          <w:rFonts w:ascii="りいポップ角 R" w:eastAsia="りいポップ角 R" w:hAnsi="りいポップ角 R" w:cs="Meiryo UI" w:hint="eastAsia"/>
          <w:sz w:val="36"/>
          <w:szCs w:val="36"/>
        </w:rPr>
        <w:t>平成2８年度</w:t>
      </w:r>
    </w:p>
    <w:p w:rsidR="00E67161" w:rsidRDefault="00E67161" w:rsidP="00E67161">
      <w:pPr>
        <w:jc w:val="center"/>
        <w:rPr>
          <w:rFonts w:ascii="HG丸ｺﾞｼｯｸM-PRO" w:eastAsia="HG丸ｺﾞｼｯｸM-PRO" w:hAnsi="HG丸ｺﾞｼｯｸM-PRO" w:cs="Meiryo UI"/>
          <w:sz w:val="36"/>
          <w:szCs w:val="36"/>
        </w:rPr>
      </w:pPr>
      <w:r>
        <w:rPr>
          <w:rFonts w:ascii="HG丸ｺﾞｼｯｸM-PRO" w:eastAsia="HG丸ｺﾞｼｯｸM-PRO" w:hAnsi="HG丸ｺﾞｼｯｸM-PRO" w:cs="Meiryo UI" w:hint="eastAsia"/>
          <w:sz w:val="72"/>
          <w:szCs w:val="72"/>
        </w:rPr>
        <w:t>健康管理学習会</w:t>
      </w:r>
    </w:p>
    <w:p w:rsidR="00E67161" w:rsidRDefault="00E67161" w:rsidP="00E67161">
      <w:pPr>
        <w:pStyle w:val="a3"/>
        <w:jc w:val="both"/>
        <w:rPr>
          <w:rFonts w:ascii="HG丸ｺﾞｼｯｸM-PRO" w:eastAsia="HG丸ｺﾞｼｯｸM-PRO" w:hAnsi="HG丸ｺﾞｼｯｸM-PRO"/>
          <w:sz w:val="24"/>
        </w:rPr>
      </w:pPr>
      <w:r>
        <w:rPr>
          <w:rFonts w:ascii="りいポップ角 R" w:eastAsia="りいポップ角 R" w:hAnsi="りいポップ角 R" w:hint="eastAsia"/>
          <w:sz w:val="24"/>
        </w:rPr>
        <w:t xml:space="preserve">　</w:t>
      </w:r>
      <w:r>
        <w:rPr>
          <w:rFonts w:ascii="HG丸ｺﾞｼｯｸM-PRO" w:eastAsia="HG丸ｺﾞｼｯｸM-PRO" w:hAnsi="HG丸ｺﾞｼｯｸM-PRO" w:hint="eastAsia"/>
          <w:sz w:val="24"/>
        </w:rPr>
        <w:t>「けいわん」ってご存知ですか？職業病のひとつとされ、身体的な症状や精神的な症状などが現れます。場合によっては重症化することもあり、そうなると元の状態に戻るにはとても時間がかかると言われています。しかし「けいわん」を正しく理解し、自分の身体の状態を知ることで予防することができます。</w:t>
      </w:r>
    </w:p>
    <w:p w:rsidR="00E67161" w:rsidRPr="00391685" w:rsidRDefault="00E67161" w:rsidP="00E67161">
      <w:pPr>
        <w:pStyle w:val="a3"/>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今回の学習会では</w:t>
      </w:r>
      <w:r w:rsidRPr="00391685">
        <w:rPr>
          <w:rFonts w:ascii="HG丸ｺﾞｼｯｸM-PRO" w:eastAsia="HG丸ｺﾞｼｯｸM-PRO" w:hAnsi="HG丸ｺﾞｼｯｸM-PRO" w:hint="eastAsia"/>
          <w:sz w:val="24"/>
        </w:rPr>
        <w:t>、</w:t>
      </w:r>
      <w:r w:rsidR="00391685" w:rsidRPr="00391685">
        <w:rPr>
          <w:rFonts w:ascii="HG丸ｺﾞｼｯｸM-PRO" w:eastAsia="HG丸ｺﾞｼｯｸM-PRO" w:hAnsi="HG丸ｺﾞｼｯｸM-PRO" w:hint="eastAsia"/>
          <w:sz w:val="24"/>
        </w:rPr>
        <w:t>全国手話通訳問題研究会健康対策部の</w:t>
      </w:r>
      <w:r w:rsidRPr="00391685">
        <w:rPr>
          <w:rFonts w:ascii="HG丸ｺﾞｼｯｸM-PRO" w:eastAsia="HG丸ｺﾞｼｯｸM-PRO" w:hAnsi="HG丸ｺﾞｼｯｸM-PRO" w:hint="eastAsia"/>
          <w:sz w:val="24"/>
        </w:rPr>
        <w:t>富永さんにお越しいただき、けいわんについて学ぶとともにストレッチの指導をしていただきます。</w:t>
      </w:r>
    </w:p>
    <w:p w:rsidR="00E67161" w:rsidRDefault="00E67161" w:rsidP="00E67161">
      <w:pPr>
        <w:pStyle w:val="a3"/>
        <w:jc w:val="both"/>
        <w:rPr>
          <w:rFonts w:ascii="HG丸ｺﾞｼｯｸM-PRO" w:eastAsia="HG丸ｺﾞｼｯｸM-PRO" w:hAnsi="HG丸ｺﾞｼｯｸM-PRO"/>
          <w:sz w:val="24"/>
        </w:rPr>
      </w:pPr>
      <w:r w:rsidRPr="00391685">
        <w:rPr>
          <w:rFonts w:ascii="HG丸ｺﾞｼｯｸM-PRO" w:eastAsia="HG丸ｺﾞｼｯｸM-PRO" w:hAnsi="HG丸ｺﾞｼｯｸM-PRO" w:hint="eastAsia"/>
          <w:sz w:val="24"/>
        </w:rPr>
        <w:t xml:space="preserve">　自分が「けいわん」にならないために、自分のまわりの人が「けい</w:t>
      </w:r>
      <w:r>
        <w:rPr>
          <w:rFonts w:ascii="HG丸ｺﾞｼｯｸM-PRO" w:eastAsia="HG丸ｺﾞｼｯｸM-PRO" w:hAnsi="HG丸ｺﾞｼｯｸM-PRO" w:hint="eastAsia"/>
          <w:sz w:val="24"/>
        </w:rPr>
        <w:t>わん」にならないために、一緒に学びましょう。</w:t>
      </w:r>
    </w:p>
    <w:p w:rsidR="00E67161" w:rsidRDefault="00E67161" w:rsidP="00E67161">
      <w:pPr>
        <w:rPr>
          <w:rFonts w:ascii="ＭＳ 明朝" w:hAnsi="ＭＳ 明朝"/>
          <w:sz w:val="24"/>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78740</wp:posOffset>
                </wp:positionH>
                <wp:positionV relativeFrom="paragraph">
                  <wp:posOffset>78740</wp:posOffset>
                </wp:positionV>
                <wp:extent cx="6124575" cy="4886325"/>
                <wp:effectExtent l="0" t="0" r="28575"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886325"/>
                        </a:xfrm>
                        <a:prstGeom prst="roundRect">
                          <a:avLst>
                            <a:gd name="adj" fmla="val 16667"/>
                          </a:avLst>
                        </a:prstGeom>
                        <a:solidFill>
                          <a:srgbClr val="FFFFFF"/>
                        </a:solidFill>
                        <a:ln w="9525">
                          <a:solidFill>
                            <a:srgbClr val="000000"/>
                          </a:solidFill>
                          <a:round/>
                          <a:headEnd/>
                          <a:tailEnd/>
                        </a:ln>
                      </wps:spPr>
                      <wps:txbx>
                        <w:txbxContent>
                          <w:p w:rsidR="00E67161" w:rsidRDefault="00E67161" w:rsidP="00E6716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日　時：６月２６日（日）１３：３０～１６：００　　◆受付13:00～</w:t>
                            </w:r>
                          </w:p>
                          <w:p w:rsidR="00E67161" w:rsidRDefault="00E67161" w:rsidP="00E6716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場　所：三重県社会福祉会館　3階講堂</w:t>
                            </w:r>
                          </w:p>
                          <w:p w:rsidR="00E67161" w:rsidRDefault="00E67161" w:rsidP="00E67161">
                            <w:pPr>
                              <w:ind w:firstLineChars="900" w:firstLine="2160"/>
                              <w:rPr>
                                <w:rFonts w:ascii="HG丸ｺﾞｼｯｸM-PRO" w:eastAsia="HG丸ｺﾞｼｯｸM-PRO" w:hAnsi="HG丸ｺﾞｼｯｸM-PRO"/>
                                <w:sz w:val="24"/>
                              </w:rPr>
                            </w:pPr>
                            <w:r>
                              <w:rPr>
                                <w:rFonts w:ascii="HG丸ｺﾞｼｯｸM-PRO" w:eastAsia="HG丸ｺﾞｼｯｸM-PRO" w:hAnsi="HG丸ｺﾞｼｯｸM-PRO" w:hint="eastAsia"/>
                                <w:sz w:val="24"/>
                              </w:rPr>
                              <w:t>(津市桜橋2丁目131　近鉄JR津駅東口から徒歩8分）</w:t>
                            </w:r>
                          </w:p>
                          <w:p w:rsidR="00E67161" w:rsidRDefault="00E67161" w:rsidP="00E6716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内　容： 13:30～13:45　あいさつ　</w:t>
                            </w:r>
                            <w:r w:rsidR="00391685">
                              <w:rPr>
                                <w:rFonts w:ascii="HG丸ｺﾞｼｯｸM-PRO" w:eastAsia="HG丸ｺﾞｼｯｸM-PRO" w:hAnsi="HG丸ｺﾞｼｯｸM-PRO" w:hint="eastAsia"/>
                                <w:sz w:val="24"/>
                              </w:rPr>
                              <w:t>2015年度</w:t>
                            </w:r>
                            <w:r w:rsidR="00391685">
                              <w:rPr>
                                <w:rFonts w:ascii="HG丸ｺﾞｼｯｸM-PRO" w:eastAsia="HG丸ｺﾞｼｯｸM-PRO" w:hAnsi="HG丸ｺﾞｼｯｸM-PRO"/>
                                <w:sz w:val="24"/>
                              </w:rPr>
                              <w:t>の</w:t>
                            </w:r>
                            <w:r>
                              <w:rPr>
                                <w:rFonts w:ascii="HG丸ｺﾞｼｯｸM-PRO" w:eastAsia="HG丸ｺﾞｼｯｸM-PRO" w:hAnsi="HG丸ｺﾞｼｯｸM-PRO" w:hint="eastAsia"/>
                                <w:sz w:val="24"/>
                              </w:rPr>
                              <w:t>検診結果報告</w:t>
                            </w:r>
                          </w:p>
                          <w:p w:rsidR="00E67161" w:rsidRDefault="00E67161" w:rsidP="00E67161">
                            <w:pPr>
                              <w:ind w:firstLineChars="450" w:firstLine="1080"/>
                              <w:rPr>
                                <w:rFonts w:ascii="HG丸ｺﾞｼｯｸM-PRO" w:eastAsia="HG丸ｺﾞｼｯｸM-PRO" w:hAnsi="HG丸ｺﾞｼｯｸM-PRO"/>
                                <w:sz w:val="24"/>
                              </w:rPr>
                            </w:pPr>
                            <w:r>
                              <w:rPr>
                                <w:rFonts w:ascii="HG丸ｺﾞｼｯｸM-PRO" w:eastAsia="HG丸ｺﾞｼｯｸM-PRO" w:hAnsi="HG丸ｺﾞｼｯｸM-PRO" w:hint="eastAsia"/>
                                <w:sz w:val="24"/>
                              </w:rPr>
                              <w:t>13:45～15:15　講演</w:t>
                            </w:r>
                          </w:p>
                          <w:p w:rsidR="00E67161" w:rsidRDefault="00E67161" w:rsidP="00E67161">
                            <w:pPr>
                              <w:ind w:firstLineChars="800" w:firstLine="1920"/>
                              <w:rPr>
                                <w:rFonts w:ascii="HG丸ｺﾞｼｯｸM-PRO" w:eastAsia="HG丸ｺﾞｼｯｸM-PRO" w:hAnsi="HG丸ｺﾞｼｯｸM-PRO"/>
                                <w:sz w:val="24"/>
                              </w:rPr>
                            </w:pPr>
                            <w:r>
                              <w:rPr>
                                <w:rFonts w:ascii="HG丸ｺﾞｼｯｸM-PRO" w:eastAsia="HG丸ｺﾞｼｯｸM-PRO" w:hAnsi="HG丸ｺﾞｼｯｸM-PRO" w:hint="eastAsia"/>
                                <w:sz w:val="24"/>
                              </w:rPr>
                              <w:t>テーマ：けいわんについて</w:t>
                            </w:r>
                          </w:p>
                          <w:p w:rsidR="00E67161" w:rsidRDefault="00E67161" w:rsidP="00E67161">
                            <w:pPr>
                              <w:autoSpaceDE w:val="0"/>
                              <w:autoSpaceDN w:val="0"/>
                              <w:adjustRightInd w:val="0"/>
                              <w:jc w:val="left"/>
                              <w:rPr>
                                <w:rFonts w:ascii="HG丸ｺﾞｼｯｸM-PRO" w:eastAsia="HG丸ｺﾞｼｯｸM-PRO" w:hAnsi="HG丸ｺﾞｼｯｸM-PRO" w:cs="ＭＳ明朝-WinCharSetFFFF-H"/>
                                <w:kern w:val="0"/>
                                <w:sz w:val="24"/>
                                <w:szCs w:val="24"/>
                              </w:rPr>
                            </w:pPr>
                            <w:r>
                              <w:rPr>
                                <w:rFonts w:ascii="HG丸ｺﾞｼｯｸM-PRO" w:eastAsia="HG丸ｺﾞｼｯｸM-PRO" w:hAnsi="HG丸ｺﾞｼｯｸM-PRO" w:hint="eastAsia"/>
                                <w:sz w:val="24"/>
                              </w:rPr>
                              <w:t xml:space="preserve">　　　　        講　師：富永君代さん（</w:t>
                            </w:r>
                            <w:r>
                              <w:rPr>
                                <w:rFonts w:ascii="HG丸ｺﾞｼｯｸM-PRO" w:eastAsia="HG丸ｺﾞｼｯｸM-PRO" w:hAnsi="HG丸ｺﾞｼｯｸM-PRO" w:cs="ＭＳ明朝-WinCharSetFFFF-H" w:hint="eastAsia"/>
                                <w:kern w:val="0"/>
                                <w:sz w:val="24"/>
                                <w:szCs w:val="24"/>
                              </w:rPr>
                              <w:t>全国手話通訳問題研究会健康対策部</w:t>
                            </w:r>
                            <w:r>
                              <w:rPr>
                                <w:rFonts w:ascii="HG丸ｺﾞｼｯｸM-PRO" w:eastAsia="HG丸ｺﾞｼｯｸM-PRO" w:hAnsi="HG丸ｺﾞｼｯｸM-PRO" w:hint="eastAsia"/>
                                <w:sz w:val="24"/>
                              </w:rPr>
                              <w:t>）</w:t>
                            </w:r>
                          </w:p>
                          <w:p w:rsidR="00E67161" w:rsidRDefault="00E67161" w:rsidP="00E6716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15:15～15:30　休憩</w:t>
                            </w:r>
                          </w:p>
                          <w:p w:rsidR="00E67161" w:rsidRDefault="00E67161" w:rsidP="00E67161">
                            <w:pPr>
                              <w:ind w:firstLineChars="450" w:firstLine="1080"/>
                              <w:rPr>
                                <w:rFonts w:ascii="HG丸ｺﾞｼｯｸM-PRO" w:eastAsia="HG丸ｺﾞｼｯｸM-PRO" w:hAnsi="HG丸ｺﾞｼｯｸM-PRO"/>
                                <w:sz w:val="24"/>
                              </w:rPr>
                            </w:pPr>
                            <w:r>
                              <w:rPr>
                                <w:rFonts w:ascii="HG丸ｺﾞｼｯｸM-PRO" w:eastAsia="HG丸ｺﾞｼｯｸM-PRO" w:hAnsi="HG丸ｺﾞｼｯｸM-PRO" w:hint="eastAsia"/>
                                <w:sz w:val="24"/>
                              </w:rPr>
                              <w:t>15:30～16:00　ストレッチ</w:t>
                            </w:r>
                          </w:p>
                          <w:p w:rsidR="00E67161" w:rsidRDefault="00E67161" w:rsidP="00E67161">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対象者：手話通訳者、要約筆記者、盲ろう通訳介助者、ろう者、難聴者、一般、手話通訳者養成および要約筆記者養成講座受講者、行政職員など　　　</w:t>
                            </w:r>
                          </w:p>
                          <w:p w:rsidR="00E67161" w:rsidRDefault="00E67161" w:rsidP="00E67161">
                            <w:pPr>
                              <w:ind w:leftChars="400" w:left="840" w:firstLineChars="500" w:firstLine="120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※手話通訳および要約筆記あり</w:t>
                            </w:r>
                          </w:p>
                          <w:p w:rsidR="00E67161" w:rsidRDefault="00E67161" w:rsidP="00E67161">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sz w:val="24"/>
                              </w:rPr>
                              <w:t>申込み：「健康管理学習会参加希望」と明記の上、①氏名（ふりがな）②電話番号③ＦＡＸ番号④対象者区分がわかるように以下の申込先までお願いします（電話・FAX・メールいずれの方法も可）。</w:t>
                            </w:r>
                          </w:p>
                          <w:p w:rsidR="00E67161" w:rsidRDefault="00E67161" w:rsidP="00E67161">
                            <w:pPr>
                              <w:ind w:left="960" w:hangingChars="400" w:hanging="960"/>
                              <w:rPr>
                                <w:rFonts w:ascii="HG丸ｺﾞｼｯｸM-PRO" w:eastAsia="HG丸ｺﾞｼｯｸM-PRO" w:hAnsi="HG丸ｺﾞｼｯｸM-PRO"/>
                                <w:sz w:val="24"/>
                              </w:rPr>
                            </w:pPr>
                            <w:r>
                              <w:rPr>
                                <w:rFonts w:ascii="りいポップ角 R" w:eastAsia="りいポップ角 R" w:hAnsi="りいポップ角 R" w:hint="eastAsia"/>
                                <w:sz w:val="24"/>
                              </w:rPr>
                              <w:t xml:space="preserve">　　　</w:t>
                            </w:r>
                            <w:r>
                              <w:rPr>
                                <w:rFonts w:ascii="HG丸ｺﾞｼｯｸM-PRO" w:eastAsia="HG丸ｺﾞｼｯｸM-PRO" w:hAnsi="HG丸ｺﾞｼｯｸM-PRO" w:hint="eastAsia"/>
                                <w:sz w:val="24"/>
                              </w:rPr>
                              <w:t xml:space="preserve">　FAXの場合は、裏面の申込用紙をご利用ください。</w:t>
                            </w:r>
                          </w:p>
                          <w:p w:rsidR="00E67161" w:rsidRDefault="00E67161" w:rsidP="00E67161">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その他：</w:t>
                            </w:r>
                            <w:r w:rsidR="00391685">
                              <w:rPr>
                                <w:rFonts w:ascii="HG丸ｺﾞｼｯｸM-PRO" w:eastAsia="HG丸ｺﾞｼｯｸM-PRO" w:hAnsi="HG丸ｺﾞｼｯｸM-PRO" w:hint="eastAsia"/>
                                <w:sz w:val="24"/>
                              </w:rPr>
                              <w:t>３</w:t>
                            </w:r>
                            <w:r>
                              <w:rPr>
                                <w:rFonts w:ascii="HG丸ｺﾞｼｯｸM-PRO" w:eastAsia="HG丸ｺﾞｼｯｸM-PRO" w:hAnsi="HG丸ｺﾞｼｯｸM-PRO" w:hint="eastAsia"/>
                                <w:sz w:val="24"/>
                              </w:rPr>
                              <w:t>歳～小学生まで託児あります。申込みの際にお申し出ください。</w:t>
                            </w:r>
                          </w:p>
                          <w:p w:rsidR="00E67161" w:rsidRDefault="00E67161" w:rsidP="00E67161">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sz w:val="24"/>
                              </w:rPr>
                              <w:t>締切り：6月19日（日）※託児申込みは6月5日（日）まで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6.2pt;margin-top:6.2pt;width:482.25pt;height:3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">
                <v:textbox inset="5.85pt,.7pt,5.85pt,.7pt">
                  <w:txbxContent>
                    <w:p w:rsidR="00E67161" w:rsidRDefault="00E67161" w:rsidP="00E6716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日　時：６月２６日（日）１３：３０～１６：００　　◆受付13:00～</w:t>
                      </w:r>
                    </w:p>
                    <w:p w:rsidR="00E67161" w:rsidRDefault="00E67161" w:rsidP="00E6716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場　所：三重県社会福祉会館　3階講堂</w:t>
                      </w:r>
                    </w:p>
                    <w:p w:rsidR="00E67161" w:rsidRDefault="00E67161" w:rsidP="00E67161">
                      <w:pPr>
                        <w:ind w:firstLineChars="900" w:firstLine="2160"/>
                        <w:rPr>
                          <w:rFonts w:ascii="HG丸ｺﾞｼｯｸM-PRO" w:eastAsia="HG丸ｺﾞｼｯｸM-PRO" w:hAnsi="HG丸ｺﾞｼｯｸM-PRO"/>
                          <w:sz w:val="24"/>
                        </w:rPr>
                      </w:pPr>
                      <w:r>
                        <w:rPr>
                          <w:rFonts w:ascii="HG丸ｺﾞｼｯｸM-PRO" w:eastAsia="HG丸ｺﾞｼｯｸM-PRO" w:hAnsi="HG丸ｺﾞｼｯｸM-PRO" w:hint="eastAsia"/>
                          <w:sz w:val="24"/>
                        </w:rPr>
                        <w:t>(津市桜橋2丁目131　近鉄JR津駅東口から徒歩8分）</w:t>
                      </w:r>
                    </w:p>
                    <w:p w:rsidR="00E67161" w:rsidRDefault="00E67161" w:rsidP="00E6716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内　容： 13:30～13:45　あいさつ　</w:t>
                      </w:r>
                      <w:r w:rsidR="00391685">
                        <w:rPr>
                          <w:rFonts w:ascii="HG丸ｺﾞｼｯｸM-PRO" w:eastAsia="HG丸ｺﾞｼｯｸM-PRO" w:hAnsi="HG丸ｺﾞｼｯｸM-PRO" w:hint="eastAsia"/>
                          <w:sz w:val="24"/>
                        </w:rPr>
                        <w:t>2015年度</w:t>
                      </w:r>
                      <w:r w:rsidR="00391685">
                        <w:rPr>
                          <w:rFonts w:ascii="HG丸ｺﾞｼｯｸM-PRO" w:eastAsia="HG丸ｺﾞｼｯｸM-PRO" w:hAnsi="HG丸ｺﾞｼｯｸM-PRO"/>
                          <w:sz w:val="24"/>
                        </w:rPr>
                        <w:t>の</w:t>
                      </w:r>
                      <w:r>
                        <w:rPr>
                          <w:rFonts w:ascii="HG丸ｺﾞｼｯｸM-PRO" w:eastAsia="HG丸ｺﾞｼｯｸM-PRO" w:hAnsi="HG丸ｺﾞｼｯｸM-PRO" w:hint="eastAsia"/>
                          <w:sz w:val="24"/>
                        </w:rPr>
                        <w:t>検診結果報告</w:t>
                      </w:r>
                    </w:p>
                    <w:p w:rsidR="00E67161" w:rsidRDefault="00E67161" w:rsidP="00E67161">
                      <w:pPr>
                        <w:ind w:firstLineChars="450" w:firstLine="1080"/>
                        <w:rPr>
                          <w:rFonts w:ascii="HG丸ｺﾞｼｯｸM-PRO" w:eastAsia="HG丸ｺﾞｼｯｸM-PRO" w:hAnsi="HG丸ｺﾞｼｯｸM-PRO"/>
                          <w:sz w:val="24"/>
                        </w:rPr>
                      </w:pPr>
                      <w:r>
                        <w:rPr>
                          <w:rFonts w:ascii="HG丸ｺﾞｼｯｸM-PRO" w:eastAsia="HG丸ｺﾞｼｯｸM-PRO" w:hAnsi="HG丸ｺﾞｼｯｸM-PRO" w:hint="eastAsia"/>
                          <w:sz w:val="24"/>
                        </w:rPr>
                        <w:t>13:45～15:15　講演</w:t>
                      </w:r>
                    </w:p>
                    <w:p w:rsidR="00E67161" w:rsidRDefault="00E67161" w:rsidP="00E67161">
                      <w:pPr>
                        <w:ind w:firstLineChars="800" w:firstLine="1920"/>
                        <w:rPr>
                          <w:rFonts w:ascii="HG丸ｺﾞｼｯｸM-PRO" w:eastAsia="HG丸ｺﾞｼｯｸM-PRO" w:hAnsi="HG丸ｺﾞｼｯｸM-PRO"/>
                          <w:sz w:val="24"/>
                        </w:rPr>
                      </w:pPr>
                      <w:r>
                        <w:rPr>
                          <w:rFonts w:ascii="HG丸ｺﾞｼｯｸM-PRO" w:eastAsia="HG丸ｺﾞｼｯｸM-PRO" w:hAnsi="HG丸ｺﾞｼｯｸM-PRO" w:hint="eastAsia"/>
                          <w:sz w:val="24"/>
                        </w:rPr>
                        <w:t>テーマ：けいわんについて</w:t>
                      </w:r>
                    </w:p>
                    <w:p w:rsidR="00E67161" w:rsidRDefault="00E67161" w:rsidP="00E67161">
                      <w:pPr>
                        <w:autoSpaceDE w:val="0"/>
                        <w:autoSpaceDN w:val="0"/>
                        <w:adjustRightInd w:val="0"/>
                        <w:jc w:val="left"/>
                        <w:rPr>
                          <w:rFonts w:ascii="HG丸ｺﾞｼｯｸM-PRO" w:eastAsia="HG丸ｺﾞｼｯｸM-PRO" w:hAnsi="HG丸ｺﾞｼｯｸM-PRO" w:cs="ＭＳ明朝-WinCharSetFFFF-H"/>
                          <w:kern w:val="0"/>
                          <w:sz w:val="24"/>
                          <w:szCs w:val="24"/>
                        </w:rPr>
                      </w:pPr>
                      <w:r>
                        <w:rPr>
                          <w:rFonts w:ascii="HG丸ｺﾞｼｯｸM-PRO" w:eastAsia="HG丸ｺﾞｼｯｸM-PRO" w:hAnsi="HG丸ｺﾞｼｯｸM-PRO" w:hint="eastAsia"/>
                          <w:sz w:val="24"/>
                        </w:rPr>
                        <w:t xml:space="preserve">　　　　        講　師：富永君代さん（</w:t>
                      </w:r>
                      <w:r>
                        <w:rPr>
                          <w:rFonts w:ascii="HG丸ｺﾞｼｯｸM-PRO" w:eastAsia="HG丸ｺﾞｼｯｸM-PRO" w:hAnsi="HG丸ｺﾞｼｯｸM-PRO" w:cs="ＭＳ明朝-WinCharSetFFFF-H" w:hint="eastAsia"/>
                          <w:kern w:val="0"/>
                          <w:sz w:val="24"/>
                          <w:szCs w:val="24"/>
                        </w:rPr>
                        <w:t>全国手話通訳問題研究会健康対策部</w:t>
                      </w:r>
                      <w:r>
                        <w:rPr>
                          <w:rFonts w:ascii="HG丸ｺﾞｼｯｸM-PRO" w:eastAsia="HG丸ｺﾞｼｯｸM-PRO" w:hAnsi="HG丸ｺﾞｼｯｸM-PRO" w:hint="eastAsia"/>
                          <w:sz w:val="24"/>
                        </w:rPr>
                        <w:t>）</w:t>
                      </w:r>
                    </w:p>
                    <w:p w:rsidR="00E67161" w:rsidRDefault="00E67161" w:rsidP="00E6716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15:15～15:30　休憩</w:t>
                      </w:r>
                    </w:p>
                    <w:p w:rsidR="00E67161" w:rsidRDefault="00E67161" w:rsidP="00E67161">
                      <w:pPr>
                        <w:ind w:firstLineChars="450" w:firstLine="1080"/>
                        <w:rPr>
                          <w:rFonts w:ascii="HG丸ｺﾞｼｯｸM-PRO" w:eastAsia="HG丸ｺﾞｼｯｸM-PRO" w:hAnsi="HG丸ｺﾞｼｯｸM-PRO"/>
                          <w:sz w:val="24"/>
                        </w:rPr>
                      </w:pPr>
                      <w:r>
                        <w:rPr>
                          <w:rFonts w:ascii="HG丸ｺﾞｼｯｸM-PRO" w:eastAsia="HG丸ｺﾞｼｯｸM-PRO" w:hAnsi="HG丸ｺﾞｼｯｸM-PRO" w:hint="eastAsia"/>
                          <w:sz w:val="24"/>
                        </w:rPr>
                        <w:t>15:30～16:00　ストレッチ</w:t>
                      </w:r>
                    </w:p>
                    <w:p w:rsidR="00E67161" w:rsidRDefault="00E67161" w:rsidP="00E67161">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対象者：手話通訳者、要約筆記者、盲ろう通訳介助者、ろう者、難聴者、一般、手話通訳者養成および要約筆記者養成講座受講者、行政職員など　　　</w:t>
                      </w:r>
                    </w:p>
                    <w:p w:rsidR="00E67161" w:rsidRDefault="00E67161" w:rsidP="00E67161">
                      <w:pPr>
                        <w:ind w:leftChars="400" w:left="840" w:firstLineChars="500" w:firstLine="120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※手話通訳および要約筆記あり</w:t>
                      </w:r>
                    </w:p>
                    <w:p w:rsidR="00E67161" w:rsidRDefault="00E67161" w:rsidP="00E67161">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sz w:val="24"/>
                        </w:rPr>
                        <w:t>申込み：「健康管理学習会参加希望」と明記の上、①氏名（ふりがな）②電話番号③ＦＡＸ番号④対象者区分がわかるように以下の申込先までお願いします（電話・FAX・メールいずれの方法も可）。</w:t>
                      </w:r>
                    </w:p>
                    <w:p w:rsidR="00E67161" w:rsidRDefault="00E67161" w:rsidP="00E67161">
                      <w:pPr>
                        <w:ind w:left="960" w:hangingChars="400" w:hanging="960"/>
                        <w:rPr>
                          <w:rFonts w:ascii="HG丸ｺﾞｼｯｸM-PRO" w:eastAsia="HG丸ｺﾞｼｯｸM-PRO" w:hAnsi="HG丸ｺﾞｼｯｸM-PRO"/>
                          <w:sz w:val="24"/>
                        </w:rPr>
                      </w:pPr>
                      <w:r>
                        <w:rPr>
                          <w:rFonts w:ascii="りいポップ角 R" w:eastAsia="りいポップ角 R" w:hAnsi="りいポップ角 R" w:hint="eastAsia"/>
                          <w:sz w:val="24"/>
                        </w:rPr>
                        <w:t xml:space="preserve">　　　</w:t>
                      </w:r>
                      <w:r>
                        <w:rPr>
                          <w:rFonts w:ascii="HG丸ｺﾞｼｯｸM-PRO" w:eastAsia="HG丸ｺﾞｼｯｸM-PRO" w:hAnsi="HG丸ｺﾞｼｯｸM-PRO" w:hint="eastAsia"/>
                          <w:sz w:val="24"/>
                        </w:rPr>
                        <w:t xml:space="preserve">　FAXの場合は、裏面の申込用紙をご利用ください。</w:t>
                      </w:r>
                    </w:p>
                    <w:p w:rsidR="00E67161" w:rsidRDefault="00E67161" w:rsidP="00E67161">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その他：</w:t>
                      </w:r>
                      <w:r w:rsidR="00391685">
                        <w:rPr>
                          <w:rFonts w:ascii="HG丸ｺﾞｼｯｸM-PRO" w:eastAsia="HG丸ｺﾞｼｯｸM-PRO" w:hAnsi="HG丸ｺﾞｼｯｸM-PRO" w:hint="eastAsia"/>
                          <w:sz w:val="24"/>
                        </w:rPr>
                        <w:t>３</w:t>
                      </w:r>
                      <w:r>
                        <w:rPr>
                          <w:rFonts w:ascii="HG丸ｺﾞｼｯｸM-PRO" w:eastAsia="HG丸ｺﾞｼｯｸM-PRO" w:hAnsi="HG丸ｺﾞｼｯｸM-PRO" w:hint="eastAsia"/>
                          <w:sz w:val="24"/>
                        </w:rPr>
                        <w:t>歳～小学生まで託児あります。申込みの際にお申し出ください。</w:t>
                      </w:r>
                    </w:p>
                    <w:p w:rsidR="00E67161" w:rsidRDefault="00E67161" w:rsidP="00E67161">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sz w:val="24"/>
                        </w:rPr>
                        <w:t>締切り：6月19日（日）※託児申込みは6月5日（日）まで</w:t>
                      </w:r>
                    </w:p>
                  </w:txbxContent>
                </v:textbox>
              </v:roundrect>
            </w:pict>
          </mc:Fallback>
        </mc:AlternateContent>
      </w:r>
    </w:p>
    <w:p w:rsidR="00E67161" w:rsidRDefault="00E67161" w:rsidP="00E67161">
      <w:pPr>
        <w:rPr>
          <w:rFonts w:ascii="ＭＳ 明朝" w:hAnsi="ＭＳ 明朝"/>
          <w:sz w:val="24"/>
        </w:rPr>
      </w:pPr>
    </w:p>
    <w:p w:rsidR="00E67161" w:rsidRDefault="00E67161" w:rsidP="00E67161">
      <w:pPr>
        <w:rPr>
          <w:rFonts w:ascii="ＭＳ 明朝" w:hAnsi="ＭＳ 明朝"/>
          <w:sz w:val="24"/>
        </w:rPr>
      </w:pPr>
    </w:p>
    <w:p w:rsidR="00E67161" w:rsidRDefault="00E67161" w:rsidP="00E67161">
      <w:pPr>
        <w:rPr>
          <w:rFonts w:ascii="ＭＳ 明朝" w:hAnsi="ＭＳ 明朝"/>
          <w:sz w:val="24"/>
        </w:rPr>
      </w:pPr>
    </w:p>
    <w:p w:rsidR="00E67161" w:rsidRDefault="00E67161" w:rsidP="00E67161">
      <w:pPr>
        <w:rPr>
          <w:rFonts w:ascii="ＭＳ 明朝" w:hAnsi="ＭＳ 明朝"/>
          <w:sz w:val="24"/>
        </w:rPr>
      </w:pPr>
    </w:p>
    <w:p w:rsidR="00E67161" w:rsidRDefault="00E67161" w:rsidP="00E67161">
      <w:pPr>
        <w:rPr>
          <w:rFonts w:ascii="ＭＳ 明朝" w:hAnsi="ＭＳ 明朝"/>
          <w:sz w:val="24"/>
        </w:rPr>
      </w:pPr>
    </w:p>
    <w:p w:rsidR="00E67161" w:rsidRDefault="00E67161" w:rsidP="00E67161">
      <w:pPr>
        <w:rPr>
          <w:rFonts w:ascii="ＭＳ 明朝" w:hAnsi="ＭＳ 明朝"/>
          <w:sz w:val="24"/>
        </w:rPr>
      </w:pPr>
    </w:p>
    <w:p w:rsidR="00E67161" w:rsidRDefault="00E67161" w:rsidP="00E67161">
      <w:pPr>
        <w:rPr>
          <w:rFonts w:ascii="ＭＳ 明朝" w:hAnsi="ＭＳ 明朝"/>
          <w:sz w:val="24"/>
        </w:rPr>
      </w:pPr>
    </w:p>
    <w:p w:rsidR="00E67161" w:rsidRDefault="00E67161" w:rsidP="00E67161">
      <w:pPr>
        <w:rPr>
          <w:rFonts w:ascii="ＭＳ 明朝" w:hAnsi="ＭＳ 明朝"/>
          <w:sz w:val="24"/>
        </w:rPr>
      </w:pPr>
    </w:p>
    <w:p w:rsidR="00E67161" w:rsidRDefault="00E67161" w:rsidP="00E67161">
      <w:pPr>
        <w:rPr>
          <w:rFonts w:ascii="ＭＳ 明朝" w:hAnsi="ＭＳ 明朝"/>
          <w:sz w:val="24"/>
        </w:rPr>
      </w:pPr>
    </w:p>
    <w:p w:rsidR="00E67161" w:rsidRDefault="00E67161" w:rsidP="00E67161">
      <w:pPr>
        <w:rPr>
          <w:rFonts w:ascii="ＭＳ 明朝" w:hAnsi="ＭＳ 明朝"/>
          <w:sz w:val="24"/>
        </w:rPr>
      </w:pPr>
    </w:p>
    <w:p w:rsidR="00E67161" w:rsidRDefault="00E67161" w:rsidP="00E67161">
      <w:pPr>
        <w:rPr>
          <w:rFonts w:ascii="ＭＳ 明朝" w:hAnsi="ＭＳ 明朝"/>
          <w:sz w:val="24"/>
        </w:rPr>
      </w:pPr>
    </w:p>
    <w:p w:rsidR="00E67161" w:rsidRDefault="00E67161" w:rsidP="00E67161">
      <w:pPr>
        <w:rPr>
          <w:rFonts w:ascii="ＭＳ 明朝" w:hAnsi="ＭＳ 明朝"/>
          <w:sz w:val="24"/>
        </w:rPr>
      </w:pPr>
    </w:p>
    <w:p w:rsidR="00E67161" w:rsidRDefault="00E67161" w:rsidP="00E67161">
      <w:pPr>
        <w:rPr>
          <w:rFonts w:ascii="ＭＳ 明朝" w:hAnsi="ＭＳ 明朝"/>
          <w:sz w:val="24"/>
        </w:rPr>
      </w:pPr>
    </w:p>
    <w:p w:rsidR="00E67161" w:rsidRDefault="00E67161" w:rsidP="00E67161">
      <w:pPr>
        <w:rPr>
          <w:rFonts w:ascii="ＭＳ 明朝" w:hAnsi="ＭＳ 明朝"/>
          <w:sz w:val="24"/>
        </w:rPr>
      </w:pPr>
    </w:p>
    <w:p w:rsidR="00E67161" w:rsidRDefault="00E67161" w:rsidP="00E67161">
      <w:pPr>
        <w:rPr>
          <w:rFonts w:ascii="ＭＳ 明朝" w:hAnsi="ＭＳ 明朝"/>
          <w:sz w:val="24"/>
        </w:rPr>
      </w:pPr>
    </w:p>
    <w:p w:rsidR="00E67161" w:rsidRDefault="00E67161" w:rsidP="00E67161">
      <w:pPr>
        <w:rPr>
          <w:rFonts w:ascii="ＭＳ 明朝" w:hAnsi="ＭＳ 明朝"/>
          <w:sz w:val="24"/>
        </w:rPr>
      </w:pPr>
    </w:p>
    <w:p w:rsidR="00E67161" w:rsidRDefault="00E67161" w:rsidP="00E67161">
      <w:pPr>
        <w:rPr>
          <w:rFonts w:ascii="ＭＳ 明朝" w:hAnsi="ＭＳ 明朝"/>
          <w:sz w:val="24"/>
        </w:rPr>
      </w:pPr>
    </w:p>
    <w:p w:rsidR="00E67161" w:rsidRDefault="00E67161" w:rsidP="00E67161">
      <w:pPr>
        <w:rPr>
          <w:rFonts w:ascii="ＭＳ 明朝" w:hAnsi="ＭＳ 明朝"/>
          <w:sz w:val="24"/>
        </w:rPr>
      </w:pPr>
    </w:p>
    <w:p w:rsidR="00E67161" w:rsidRDefault="00E67161" w:rsidP="00E67161">
      <w:pPr>
        <w:ind w:leftChars="2400" w:left="5040"/>
        <w:rPr>
          <w:rFonts w:ascii="りいポップ角 R" w:eastAsia="りいポップ角 R" w:hAnsi="りいポップ角 R"/>
          <w:sz w:val="24"/>
          <w:szCs w:val="24"/>
        </w:rPr>
      </w:pPr>
      <w:r>
        <w:rPr>
          <w:rFonts w:hint="eastAsia"/>
          <w:noProof/>
        </w:rPr>
        <w:drawing>
          <wp:anchor distT="0" distB="0" distL="114300" distR="114300" simplePos="0" relativeHeight="251658240" behindDoc="0" locked="0" layoutInCell="1" allowOverlap="1">
            <wp:simplePos x="0" y="0"/>
            <wp:positionH relativeFrom="column">
              <wp:posOffset>1191260</wp:posOffset>
            </wp:positionH>
            <wp:positionV relativeFrom="paragraph">
              <wp:posOffset>346710</wp:posOffset>
            </wp:positionV>
            <wp:extent cx="828675" cy="1752600"/>
            <wp:effectExtent l="0" t="0" r="9525" b="0"/>
            <wp:wrapNone/>
            <wp:docPr id="1" name="図 1" descr="http://tse1.mm.bing.net/th?&amp;id=OIP.M4e4138bf6218863a46f1ebb910ced327o0&amp;w=282&amp;h=177&amp;c=0&amp;pid=1.9&amp;rs=0&amp;p=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http://tse1.mm.bing.net/th?&amp;id=OIP.M4e4138bf6218863a46f1ebb910ced327o0&amp;w=282&amp;h=177&amp;c=0&amp;pid=1.9&amp;rs=0&amp;p=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l="34390" r="34753" b="-3951"/>
                    <a:stretch>
                      <a:fillRect/>
                    </a:stretch>
                  </pic:blipFill>
                  <pic:spPr bwMode="auto">
                    <a:xfrm>
                      <a:off x="0" y="0"/>
                      <a:ext cx="828675" cy="1752600"/>
                    </a:xfrm>
                    <a:prstGeom prst="rect">
                      <a:avLst/>
                    </a:prstGeom>
                    <a:noFill/>
                  </pic:spPr>
                </pic:pic>
              </a:graphicData>
            </a:graphic>
            <wp14:sizeRelH relativeFrom="page">
              <wp14:pctWidth>0</wp14:pctWidth>
            </wp14:sizeRelH>
            <wp14:sizeRelV relativeFrom="page">
              <wp14:pctHeight>0</wp14:pctHeight>
            </wp14:sizeRelV>
          </wp:anchor>
        </w:drawing>
      </w:r>
      <w:r>
        <w:rPr>
          <w:rFonts w:ascii="りいポップ角 R" w:eastAsia="りいポップ角 R" w:hAnsi="りいポップ角 R" w:hint="eastAsia"/>
          <w:sz w:val="24"/>
          <w:szCs w:val="24"/>
        </w:rPr>
        <w:t>申込み・問合せ先</w:t>
      </w:r>
    </w:p>
    <w:p w:rsidR="00E67161" w:rsidRDefault="00E67161" w:rsidP="00E67161">
      <w:pPr>
        <w:pStyle w:val="a5"/>
        <w:ind w:leftChars="2400" w:left="5040"/>
        <w:rPr>
          <w:rFonts w:ascii="りいポップ角 R" w:eastAsia="りいポップ角 R" w:hAnsi="りいポップ角 R"/>
          <w:sz w:val="24"/>
          <w:szCs w:val="24"/>
        </w:rPr>
      </w:pPr>
    </w:p>
    <w:p w:rsidR="00E67161" w:rsidRDefault="00E67161" w:rsidP="00E67161">
      <w:pPr>
        <w:pStyle w:val="a5"/>
        <w:ind w:leftChars="2400" w:left="50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三重県聴覚障害者支援センター　</w:t>
      </w:r>
    </w:p>
    <w:p w:rsidR="00E67161" w:rsidRDefault="00E67161" w:rsidP="00E67161">
      <w:pPr>
        <w:pStyle w:val="a5"/>
        <w:ind w:leftChars="2400" w:left="50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〒514-0003　津市桜橋２丁目１３１</w:t>
      </w:r>
    </w:p>
    <w:p w:rsidR="00E67161" w:rsidRDefault="00E67161" w:rsidP="00E67161">
      <w:pPr>
        <w:pStyle w:val="a5"/>
        <w:ind w:leftChars="2400" w:left="50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TEL:　０５９－２２３－３３０２</w:t>
      </w:r>
    </w:p>
    <w:p w:rsidR="00E67161" w:rsidRDefault="00E67161" w:rsidP="00E67161">
      <w:pPr>
        <w:pStyle w:val="a5"/>
        <w:ind w:leftChars="2400" w:left="50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　０５９－２２３－３３０１</w:t>
      </w:r>
    </w:p>
    <w:p w:rsidR="00E67161" w:rsidRDefault="00E67161" w:rsidP="00E67161">
      <w:pPr>
        <w:pStyle w:val="a5"/>
        <w:ind w:leftChars="2400" w:left="50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E-mail:deaf.mie-center@vivid.ocn.ne.jp</w:t>
      </w:r>
    </w:p>
    <w:p w:rsidR="00E67161" w:rsidRDefault="00E67161" w:rsidP="00E67161">
      <w:pPr>
        <w:pStyle w:val="a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三重県聴覚障害者支援センター　行き</w:t>
      </w:r>
    </w:p>
    <w:p w:rsidR="00E67161" w:rsidRDefault="00E67161" w:rsidP="00E67161">
      <w:pPr>
        <w:pStyle w:val="a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　０５９－２２３－３３０１</w:t>
      </w:r>
    </w:p>
    <w:p w:rsidR="00E67161" w:rsidRDefault="00E67161" w:rsidP="00E67161">
      <w:pPr>
        <w:pStyle w:val="a5"/>
        <w:rPr>
          <w:rFonts w:ascii="HG丸ｺﾞｼｯｸM-PRO" w:eastAsia="HG丸ｺﾞｼｯｸM-PRO" w:hAnsi="HG丸ｺﾞｼｯｸM-PRO"/>
          <w:sz w:val="24"/>
          <w:szCs w:val="24"/>
        </w:rPr>
      </w:pPr>
    </w:p>
    <w:p w:rsidR="00E67161" w:rsidRDefault="00E67161" w:rsidP="00E67161">
      <w:pPr>
        <w:pStyle w:val="a5"/>
        <w:rPr>
          <w:rFonts w:ascii="HG丸ｺﾞｼｯｸM-PRO" w:eastAsia="HG丸ｺﾞｼｯｸM-PRO" w:hAnsi="HG丸ｺﾞｼｯｸM-PRO"/>
          <w:sz w:val="24"/>
          <w:szCs w:val="24"/>
        </w:rPr>
      </w:pPr>
    </w:p>
    <w:p w:rsidR="00E67161" w:rsidRDefault="00E67161" w:rsidP="00E67161">
      <w:pPr>
        <w:pStyle w:val="a5"/>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６月26日の健康管理学習会に申込みます。</w:t>
      </w:r>
    </w:p>
    <w:p w:rsidR="00E67161" w:rsidRDefault="00E67161" w:rsidP="00E67161">
      <w:pPr>
        <w:pStyle w:val="a5"/>
        <w:rPr>
          <w:rFonts w:ascii="りいポップ角 R" w:eastAsia="りいポップ角 R" w:hAnsi="りいポップ角 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109"/>
      </w:tblGrid>
      <w:tr w:rsidR="00E67161" w:rsidTr="00E67161">
        <w:tc>
          <w:tcPr>
            <w:tcW w:w="1951" w:type="dxa"/>
            <w:tcBorders>
              <w:top w:val="single" w:sz="4" w:space="0" w:color="auto"/>
              <w:left w:val="single" w:sz="4" w:space="0" w:color="auto"/>
              <w:bottom w:val="single" w:sz="4" w:space="0" w:color="auto"/>
              <w:right w:val="single" w:sz="4" w:space="0" w:color="auto"/>
            </w:tcBorders>
            <w:vAlign w:val="center"/>
            <w:hideMark/>
          </w:tcPr>
          <w:p w:rsidR="00E67161" w:rsidRDefault="00E67161">
            <w:pPr>
              <w:pStyle w:val="a5"/>
              <w:jc w:val="center"/>
              <w:rPr>
                <w:rFonts w:ascii="りいポップ角 R" w:eastAsia="りいポップ角 R" w:hAnsi="りいポップ角 R"/>
                <w:szCs w:val="20"/>
              </w:rPr>
            </w:pPr>
            <w:r>
              <w:rPr>
                <w:rFonts w:ascii="りいポップ角 R" w:eastAsia="りいポップ角 R" w:hAnsi="りいポップ角 R" w:hint="eastAsia"/>
                <w:szCs w:val="20"/>
              </w:rPr>
              <w:t>ふりがな</w:t>
            </w:r>
          </w:p>
          <w:p w:rsidR="00E67161" w:rsidRDefault="00E67161">
            <w:pPr>
              <w:pStyle w:val="a5"/>
              <w:jc w:val="center"/>
              <w:rPr>
                <w:rFonts w:ascii="りいポップ角 R" w:eastAsia="りいポップ角 R" w:hAnsi="りいポップ角 R"/>
                <w:sz w:val="24"/>
                <w:szCs w:val="24"/>
              </w:rPr>
            </w:pPr>
            <w:r>
              <w:rPr>
                <w:rFonts w:ascii="りいポップ角 R" w:eastAsia="りいポップ角 R" w:hAnsi="りいポップ角 R" w:hint="eastAsia"/>
                <w:sz w:val="24"/>
                <w:szCs w:val="24"/>
              </w:rPr>
              <w:t>氏名</w:t>
            </w:r>
          </w:p>
        </w:tc>
        <w:tc>
          <w:tcPr>
            <w:tcW w:w="8109" w:type="dxa"/>
            <w:tcBorders>
              <w:top w:val="single" w:sz="4" w:space="0" w:color="auto"/>
              <w:left w:val="single" w:sz="4" w:space="0" w:color="auto"/>
              <w:bottom w:val="single" w:sz="4" w:space="0" w:color="auto"/>
              <w:right w:val="single" w:sz="4" w:space="0" w:color="auto"/>
            </w:tcBorders>
            <w:vAlign w:val="center"/>
          </w:tcPr>
          <w:p w:rsidR="00E67161" w:rsidRDefault="00E67161">
            <w:pPr>
              <w:pStyle w:val="a5"/>
              <w:rPr>
                <w:rFonts w:ascii="りいポップ角 R" w:eastAsia="りいポップ角 R" w:hAnsi="りいポップ角 R"/>
                <w:sz w:val="24"/>
                <w:szCs w:val="24"/>
              </w:rPr>
            </w:pPr>
          </w:p>
        </w:tc>
      </w:tr>
      <w:tr w:rsidR="00E67161" w:rsidTr="00E67161">
        <w:tc>
          <w:tcPr>
            <w:tcW w:w="1951" w:type="dxa"/>
            <w:tcBorders>
              <w:top w:val="single" w:sz="4" w:space="0" w:color="auto"/>
              <w:left w:val="single" w:sz="4" w:space="0" w:color="auto"/>
              <w:bottom w:val="single" w:sz="4" w:space="0" w:color="auto"/>
              <w:right w:val="single" w:sz="4" w:space="0" w:color="auto"/>
            </w:tcBorders>
            <w:vAlign w:val="center"/>
            <w:hideMark/>
          </w:tcPr>
          <w:p w:rsidR="00E67161" w:rsidRDefault="00E67161">
            <w:pPr>
              <w:pStyle w:val="a5"/>
              <w:jc w:val="center"/>
              <w:rPr>
                <w:rFonts w:ascii="りいポップ角 R" w:eastAsia="りいポップ角 R" w:hAnsi="りいポップ角 R"/>
                <w:sz w:val="24"/>
                <w:szCs w:val="24"/>
              </w:rPr>
            </w:pPr>
            <w:r>
              <w:rPr>
                <w:rFonts w:ascii="りいポップ角 R" w:eastAsia="りいポップ角 R" w:hAnsi="りいポップ角 R" w:hint="eastAsia"/>
                <w:sz w:val="24"/>
                <w:szCs w:val="24"/>
              </w:rPr>
              <w:t>電話番号</w:t>
            </w:r>
          </w:p>
        </w:tc>
        <w:tc>
          <w:tcPr>
            <w:tcW w:w="8109" w:type="dxa"/>
            <w:tcBorders>
              <w:top w:val="single" w:sz="4" w:space="0" w:color="auto"/>
              <w:left w:val="single" w:sz="4" w:space="0" w:color="auto"/>
              <w:bottom w:val="single" w:sz="4" w:space="0" w:color="auto"/>
              <w:right w:val="single" w:sz="4" w:space="0" w:color="auto"/>
            </w:tcBorders>
            <w:vAlign w:val="center"/>
          </w:tcPr>
          <w:p w:rsidR="00E67161" w:rsidRDefault="00E67161" w:rsidP="00E67161">
            <w:pPr>
              <w:pStyle w:val="a5"/>
              <w:rPr>
                <w:rFonts w:ascii="りいポップ角 R" w:eastAsia="りいポップ角 R" w:hAnsi="りいポップ角 R"/>
                <w:sz w:val="24"/>
                <w:szCs w:val="24"/>
              </w:rPr>
            </w:pPr>
          </w:p>
        </w:tc>
      </w:tr>
      <w:tr w:rsidR="00E67161" w:rsidTr="00E67161">
        <w:tc>
          <w:tcPr>
            <w:tcW w:w="1951" w:type="dxa"/>
            <w:tcBorders>
              <w:top w:val="single" w:sz="4" w:space="0" w:color="auto"/>
              <w:left w:val="single" w:sz="4" w:space="0" w:color="auto"/>
              <w:bottom w:val="single" w:sz="4" w:space="0" w:color="auto"/>
              <w:right w:val="single" w:sz="4" w:space="0" w:color="auto"/>
            </w:tcBorders>
            <w:vAlign w:val="center"/>
            <w:hideMark/>
          </w:tcPr>
          <w:p w:rsidR="00E67161" w:rsidRDefault="00E67161">
            <w:pPr>
              <w:pStyle w:val="a5"/>
              <w:jc w:val="center"/>
              <w:rPr>
                <w:rFonts w:ascii="りいポップ角 R" w:eastAsia="りいポップ角 R" w:hAnsi="りいポップ角 R"/>
                <w:sz w:val="24"/>
                <w:szCs w:val="24"/>
              </w:rPr>
            </w:pPr>
            <w:r>
              <w:rPr>
                <w:rFonts w:ascii="りいポップ角 R" w:eastAsia="りいポップ角 R" w:hAnsi="りいポップ角 R" w:hint="eastAsia"/>
                <w:sz w:val="24"/>
                <w:szCs w:val="24"/>
              </w:rPr>
              <w:t>FAX番号</w:t>
            </w:r>
          </w:p>
        </w:tc>
        <w:tc>
          <w:tcPr>
            <w:tcW w:w="8109" w:type="dxa"/>
            <w:tcBorders>
              <w:top w:val="single" w:sz="4" w:space="0" w:color="auto"/>
              <w:left w:val="single" w:sz="4" w:space="0" w:color="auto"/>
              <w:bottom w:val="single" w:sz="4" w:space="0" w:color="auto"/>
              <w:right w:val="single" w:sz="4" w:space="0" w:color="auto"/>
            </w:tcBorders>
            <w:vAlign w:val="center"/>
          </w:tcPr>
          <w:p w:rsidR="00E67161" w:rsidRDefault="00E67161" w:rsidP="00E67161">
            <w:pPr>
              <w:pStyle w:val="a5"/>
              <w:rPr>
                <w:rFonts w:ascii="りいポップ角 R" w:eastAsia="りいポップ角 R" w:hAnsi="りいポップ角 R"/>
                <w:sz w:val="24"/>
                <w:szCs w:val="24"/>
              </w:rPr>
            </w:pPr>
          </w:p>
        </w:tc>
      </w:tr>
      <w:tr w:rsidR="00E67161" w:rsidTr="00E67161">
        <w:tc>
          <w:tcPr>
            <w:tcW w:w="1951" w:type="dxa"/>
            <w:tcBorders>
              <w:top w:val="single" w:sz="4" w:space="0" w:color="auto"/>
              <w:left w:val="single" w:sz="4" w:space="0" w:color="auto"/>
              <w:bottom w:val="single" w:sz="4" w:space="0" w:color="auto"/>
              <w:right w:val="single" w:sz="4" w:space="0" w:color="auto"/>
            </w:tcBorders>
            <w:vAlign w:val="center"/>
            <w:hideMark/>
          </w:tcPr>
          <w:p w:rsidR="00E67161" w:rsidRDefault="00E67161">
            <w:pPr>
              <w:pStyle w:val="a5"/>
              <w:jc w:val="center"/>
              <w:rPr>
                <w:rFonts w:ascii="りいポップ角 R" w:eastAsia="りいポップ角 R" w:hAnsi="りいポップ角 R"/>
                <w:sz w:val="24"/>
                <w:szCs w:val="24"/>
              </w:rPr>
            </w:pPr>
            <w:r>
              <w:rPr>
                <w:rFonts w:ascii="りいポップ角 R" w:eastAsia="りいポップ角 R" w:hAnsi="りいポップ角 R" w:hint="eastAsia"/>
                <w:sz w:val="24"/>
                <w:szCs w:val="24"/>
              </w:rPr>
              <w:t>対象者区分</w:t>
            </w:r>
          </w:p>
        </w:tc>
        <w:tc>
          <w:tcPr>
            <w:tcW w:w="8109" w:type="dxa"/>
            <w:tcBorders>
              <w:top w:val="single" w:sz="4" w:space="0" w:color="auto"/>
              <w:left w:val="single" w:sz="4" w:space="0" w:color="auto"/>
              <w:bottom w:val="single" w:sz="4" w:space="0" w:color="auto"/>
              <w:right w:val="single" w:sz="4" w:space="0" w:color="auto"/>
            </w:tcBorders>
            <w:vAlign w:val="center"/>
          </w:tcPr>
          <w:p w:rsidR="00E67161" w:rsidRDefault="00E67161">
            <w:pPr>
              <w:pStyle w:val="a5"/>
              <w:jc w:val="center"/>
              <w:rPr>
                <w:rFonts w:ascii="りいポップ角 R" w:eastAsia="りいポップ角 R" w:hAnsi="りいポップ角 R"/>
                <w:sz w:val="24"/>
                <w:szCs w:val="24"/>
              </w:rPr>
            </w:pPr>
            <w:r>
              <w:rPr>
                <w:rFonts w:ascii="りいポップ角 R" w:eastAsia="りいポップ角 R" w:hAnsi="りいポップ角 R" w:hint="eastAsia"/>
                <w:sz w:val="24"/>
                <w:szCs w:val="24"/>
              </w:rPr>
              <w:t>手話通訳者　・　要約筆記者　・　盲ろう通訳介助者</w:t>
            </w:r>
          </w:p>
          <w:p w:rsidR="00E67161" w:rsidRDefault="00E67161">
            <w:pPr>
              <w:pStyle w:val="a5"/>
              <w:jc w:val="center"/>
              <w:rPr>
                <w:rFonts w:ascii="りいポップ角 R" w:eastAsia="りいポップ角 R" w:hAnsi="りいポップ角 R"/>
                <w:sz w:val="24"/>
                <w:szCs w:val="24"/>
              </w:rPr>
            </w:pPr>
            <w:r>
              <w:rPr>
                <w:rFonts w:ascii="りいポップ角 R" w:eastAsia="りいポップ角 R" w:hAnsi="りいポップ角 R" w:hint="eastAsia"/>
                <w:sz w:val="24"/>
                <w:szCs w:val="24"/>
              </w:rPr>
              <w:t>ろう者　・　難聴者　・　一般　・　行政職員</w:t>
            </w:r>
          </w:p>
          <w:p w:rsidR="00E67161" w:rsidRPr="00E67161" w:rsidRDefault="00E67161" w:rsidP="00E67161">
            <w:pPr>
              <w:pStyle w:val="a5"/>
              <w:jc w:val="center"/>
              <w:rPr>
                <w:rFonts w:ascii="りいポップ角 R" w:eastAsia="りいポップ角 R" w:hAnsi="りいポップ角 R"/>
                <w:sz w:val="24"/>
                <w:szCs w:val="24"/>
              </w:rPr>
            </w:pPr>
            <w:r>
              <w:rPr>
                <w:rFonts w:ascii="りいポップ角 R" w:eastAsia="りいポップ角 R" w:hAnsi="りいポップ角 R" w:hint="eastAsia"/>
                <w:sz w:val="24"/>
                <w:szCs w:val="24"/>
              </w:rPr>
              <w:t>手話通訳者養成講座受講者・要約筆記者養成講座受講者・その他</w:t>
            </w:r>
          </w:p>
        </w:tc>
      </w:tr>
      <w:tr w:rsidR="00E67161" w:rsidTr="00E67161">
        <w:tc>
          <w:tcPr>
            <w:tcW w:w="1951" w:type="dxa"/>
            <w:vMerge w:val="restart"/>
            <w:tcBorders>
              <w:top w:val="single" w:sz="4" w:space="0" w:color="auto"/>
              <w:left w:val="single" w:sz="4" w:space="0" w:color="auto"/>
              <w:bottom w:val="single" w:sz="4" w:space="0" w:color="auto"/>
              <w:right w:val="single" w:sz="4" w:space="0" w:color="auto"/>
            </w:tcBorders>
            <w:vAlign w:val="center"/>
          </w:tcPr>
          <w:p w:rsidR="00E67161" w:rsidRDefault="00E67161">
            <w:pPr>
              <w:pStyle w:val="a5"/>
              <w:jc w:val="center"/>
              <w:rPr>
                <w:rFonts w:ascii="りいポップ角 R" w:eastAsia="りいポップ角 R" w:hAnsi="りいポップ角 R"/>
                <w:sz w:val="24"/>
                <w:szCs w:val="24"/>
              </w:rPr>
            </w:pPr>
          </w:p>
          <w:p w:rsidR="00E67161" w:rsidRDefault="00E67161">
            <w:pPr>
              <w:pStyle w:val="a5"/>
              <w:jc w:val="center"/>
              <w:rPr>
                <w:rFonts w:ascii="りいポップ角 R" w:eastAsia="りいポップ角 R" w:hAnsi="りいポップ角 R"/>
                <w:sz w:val="24"/>
                <w:szCs w:val="24"/>
              </w:rPr>
            </w:pPr>
            <w:r>
              <w:rPr>
                <w:rFonts w:ascii="りいポップ角 R" w:eastAsia="りいポップ角 R" w:hAnsi="りいポップ角 R" w:hint="eastAsia"/>
                <w:sz w:val="24"/>
                <w:szCs w:val="24"/>
              </w:rPr>
              <w:t>その他</w:t>
            </w:r>
          </w:p>
          <w:p w:rsidR="00E67161" w:rsidRDefault="00E67161">
            <w:pPr>
              <w:pStyle w:val="a5"/>
              <w:jc w:val="center"/>
              <w:rPr>
                <w:rFonts w:ascii="りいポップ角 R" w:eastAsia="りいポップ角 R" w:hAnsi="りいポップ角 R"/>
                <w:sz w:val="24"/>
                <w:szCs w:val="24"/>
              </w:rPr>
            </w:pPr>
          </w:p>
        </w:tc>
        <w:tc>
          <w:tcPr>
            <w:tcW w:w="8109" w:type="dxa"/>
            <w:tcBorders>
              <w:top w:val="single" w:sz="4" w:space="0" w:color="auto"/>
              <w:left w:val="single" w:sz="4" w:space="0" w:color="auto"/>
              <w:bottom w:val="single" w:sz="4" w:space="0" w:color="auto"/>
              <w:right w:val="single" w:sz="4" w:space="0" w:color="auto"/>
            </w:tcBorders>
            <w:vAlign w:val="center"/>
          </w:tcPr>
          <w:p w:rsidR="00E67161" w:rsidRDefault="00E67161">
            <w:pPr>
              <w:pStyle w:val="a5"/>
              <w:ind w:left="210" w:hangingChars="100" w:hanging="210"/>
              <w:rPr>
                <w:rFonts w:ascii="りいポップ角 R" w:eastAsia="りいポップ角 R" w:hAnsi="りいポップ角 R"/>
                <w:sz w:val="21"/>
              </w:rPr>
            </w:pPr>
            <w:r>
              <w:rPr>
                <w:rFonts w:ascii="りいポップ角 R" w:eastAsia="りいポップ角 R" w:hAnsi="りいポップ角 R" w:hint="eastAsia"/>
                <w:sz w:val="21"/>
              </w:rPr>
              <w:t>※講師の富永さんにお聞きしたいことがあればお書きください。</w:t>
            </w:r>
          </w:p>
          <w:p w:rsidR="00E67161" w:rsidRDefault="00E67161">
            <w:pPr>
              <w:pStyle w:val="a5"/>
              <w:rPr>
                <w:rFonts w:ascii="りいポップ角 R" w:eastAsia="りいポップ角 R" w:hAnsi="りいポップ角 R"/>
                <w:sz w:val="24"/>
                <w:szCs w:val="24"/>
              </w:rPr>
            </w:pPr>
          </w:p>
          <w:p w:rsidR="00E67161" w:rsidRDefault="00E67161">
            <w:pPr>
              <w:pStyle w:val="a5"/>
              <w:rPr>
                <w:rFonts w:ascii="りいポップ角 R" w:eastAsia="りいポップ角 R" w:hAnsi="りいポップ角 R"/>
                <w:sz w:val="24"/>
                <w:szCs w:val="24"/>
              </w:rPr>
            </w:pPr>
          </w:p>
          <w:p w:rsidR="00E67161" w:rsidRDefault="00E67161">
            <w:pPr>
              <w:pStyle w:val="a5"/>
              <w:rPr>
                <w:rFonts w:ascii="りいポップ角 R" w:eastAsia="りいポップ角 R" w:hAnsi="りいポップ角 R"/>
                <w:sz w:val="24"/>
                <w:szCs w:val="24"/>
              </w:rPr>
            </w:pPr>
          </w:p>
          <w:p w:rsidR="00E67161" w:rsidRDefault="00E67161">
            <w:pPr>
              <w:pStyle w:val="a5"/>
              <w:rPr>
                <w:rFonts w:ascii="りいポップ角 R" w:eastAsia="りいポップ角 R" w:hAnsi="りいポップ角 R"/>
                <w:sz w:val="24"/>
                <w:szCs w:val="24"/>
              </w:rPr>
            </w:pPr>
          </w:p>
          <w:p w:rsidR="00E67161" w:rsidRDefault="00E67161">
            <w:pPr>
              <w:pStyle w:val="a5"/>
              <w:rPr>
                <w:rFonts w:ascii="りいポップ角 R" w:eastAsia="りいポップ角 R" w:hAnsi="りいポップ角 R"/>
                <w:sz w:val="24"/>
                <w:szCs w:val="24"/>
              </w:rPr>
            </w:pPr>
          </w:p>
        </w:tc>
      </w:tr>
      <w:tr w:rsidR="00E67161" w:rsidTr="00E67161">
        <w:tc>
          <w:tcPr>
            <w:tcW w:w="0" w:type="auto"/>
            <w:vMerge/>
            <w:tcBorders>
              <w:top w:val="single" w:sz="4" w:space="0" w:color="auto"/>
              <w:left w:val="single" w:sz="4" w:space="0" w:color="auto"/>
              <w:bottom w:val="single" w:sz="4" w:space="0" w:color="auto"/>
              <w:right w:val="single" w:sz="4" w:space="0" w:color="auto"/>
            </w:tcBorders>
            <w:vAlign w:val="center"/>
            <w:hideMark/>
          </w:tcPr>
          <w:p w:rsidR="00E67161" w:rsidRDefault="00E67161">
            <w:pPr>
              <w:widowControl/>
              <w:jc w:val="left"/>
              <w:rPr>
                <w:rFonts w:ascii="りいポップ角 R" w:eastAsia="りいポップ角 R" w:hAnsi="りいポップ角 R" w:cs="Courier New"/>
                <w:sz w:val="24"/>
                <w:szCs w:val="24"/>
              </w:rPr>
            </w:pPr>
          </w:p>
        </w:tc>
        <w:tc>
          <w:tcPr>
            <w:tcW w:w="8109" w:type="dxa"/>
            <w:tcBorders>
              <w:top w:val="single" w:sz="4" w:space="0" w:color="auto"/>
              <w:left w:val="single" w:sz="4" w:space="0" w:color="auto"/>
              <w:bottom w:val="single" w:sz="4" w:space="0" w:color="auto"/>
              <w:right w:val="single" w:sz="4" w:space="0" w:color="auto"/>
            </w:tcBorders>
            <w:vAlign w:val="center"/>
          </w:tcPr>
          <w:p w:rsidR="00E67161" w:rsidRDefault="00E67161">
            <w:pPr>
              <w:pStyle w:val="a5"/>
              <w:ind w:left="210" w:hangingChars="100" w:hanging="210"/>
              <w:rPr>
                <w:rFonts w:ascii="りいポップ角 R" w:eastAsia="りいポップ角 R" w:hAnsi="りいポップ角 R"/>
                <w:sz w:val="21"/>
              </w:rPr>
            </w:pPr>
            <w:r>
              <w:rPr>
                <w:rFonts w:ascii="りいポップ角 R" w:eastAsia="りいポップ角 R" w:hAnsi="りいポップ角 R" w:hint="eastAsia"/>
                <w:sz w:val="21"/>
              </w:rPr>
              <w:t>※託児希望の方は、お子様の名前と年齢、配慮すべきことなどをお書きください。</w:t>
            </w:r>
          </w:p>
          <w:p w:rsidR="00E67161" w:rsidRDefault="00E67161">
            <w:pPr>
              <w:pStyle w:val="a5"/>
              <w:ind w:left="210" w:hangingChars="100" w:hanging="210"/>
              <w:rPr>
                <w:rFonts w:ascii="りいポップ角 R" w:eastAsia="りいポップ角 R" w:hAnsi="りいポップ角 R"/>
                <w:sz w:val="21"/>
              </w:rPr>
            </w:pPr>
          </w:p>
          <w:p w:rsidR="00E67161" w:rsidRDefault="00E67161" w:rsidP="00E67161">
            <w:pPr>
              <w:pStyle w:val="a5"/>
              <w:rPr>
                <w:rFonts w:ascii="りいポップ角 R" w:eastAsia="りいポップ角 R" w:hAnsi="りいポップ角 R"/>
                <w:sz w:val="21"/>
              </w:rPr>
            </w:pPr>
          </w:p>
        </w:tc>
      </w:tr>
    </w:tbl>
    <w:p w:rsidR="006475B0" w:rsidRPr="00E67161" w:rsidRDefault="006475B0" w:rsidP="00E67161"/>
    <w:sectPr w:rsidR="006475B0" w:rsidRPr="00E67161" w:rsidSect="00E67161">
      <w:pgSz w:w="11906" w:h="16838"/>
      <w:pgMar w:top="851" w:right="849" w:bottom="1135"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479" w:rsidRDefault="00375479" w:rsidP="003C44E8">
      <w:r>
        <w:separator/>
      </w:r>
    </w:p>
  </w:endnote>
  <w:endnote w:type="continuationSeparator" w:id="0">
    <w:p w:rsidR="00375479" w:rsidRDefault="00375479" w:rsidP="003C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りいポップ角 R">
    <w:altName w:val="Arial Unicode MS"/>
    <w:panose1 w:val="00000000000000000000"/>
    <w:charset w:val="80"/>
    <w:family w:val="modern"/>
    <w:notTrueType/>
    <w:pitch w:val="variable"/>
    <w:sig w:usb0="00000000" w:usb1="68C7FCFC" w:usb2="00000012" w:usb3="00000000" w:csb0="0002000D"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479" w:rsidRDefault="00375479" w:rsidP="003C44E8">
      <w:r>
        <w:separator/>
      </w:r>
    </w:p>
  </w:footnote>
  <w:footnote w:type="continuationSeparator" w:id="0">
    <w:p w:rsidR="00375479" w:rsidRDefault="00375479" w:rsidP="003C4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61"/>
    <w:rsid w:val="00022D34"/>
    <w:rsid w:val="003344C6"/>
    <w:rsid w:val="00375479"/>
    <w:rsid w:val="00391685"/>
    <w:rsid w:val="003C44E8"/>
    <w:rsid w:val="006475B0"/>
    <w:rsid w:val="00E67161"/>
    <w:rsid w:val="00F71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144DDCE-17E3-4BD3-A1F6-E8D34781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16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67161"/>
    <w:pPr>
      <w:jc w:val="right"/>
    </w:pPr>
    <w:rPr>
      <w:sz w:val="28"/>
    </w:rPr>
  </w:style>
  <w:style w:type="character" w:customStyle="1" w:styleId="a4">
    <w:name w:val="本文 (文字)"/>
    <w:basedOn w:val="a0"/>
    <w:link w:val="a3"/>
    <w:semiHidden/>
    <w:rsid w:val="00E67161"/>
    <w:rPr>
      <w:rFonts w:ascii="Century" w:eastAsia="ＭＳ 明朝" w:hAnsi="Century" w:cs="Times New Roman"/>
      <w:sz w:val="28"/>
      <w:szCs w:val="20"/>
    </w:rPr>
  </w:style>
  <w:style w:type="paragraph" w:styleId="a5">
    <w:name w:val="Plain Text"/>
    <w:basedOn w:val="a"/>
    <w:link w:val="a6"/>
    <w:uiPriority w:val="99"/>
    <w:semiHidden/>
    <w:unhideWhenUsed/>
    <w:rsid w:val="00E67161"/>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semiHidden/>
    <w:rsid w:val="00E67161"/>
    <w:rPr>
      <w:rFonts w:ascii="ＭＳ ゴシック" w:eastAsia="ＭＳ ゴシック" w:hAnsi="Courier New" w:cs="Courier New"/>
      <w:sz w:val="20"/>
      <w:szCs w:val="21"/>
    </w:rPr>
  </w:style>
  <w:style w:type="paragraph" w:styleId="a7">
    <w:name w:val="header"/>
    <w:basedOn w:val="a"/>
    <w:link w:val="a8"/>
    <w:uiPriority w:val="99"/>
    <w:unhideWhenUsed/>
    <w:rsid w:val="003C44E8"/>
    <w:pPr>
      <w:tabs>
        <w:tab w:val="center" w:pos="4252"/>
        <w:tab w:val="right" w:pos="8504"/>
      </w:tabs>
      <w:snapToGrid w:val="0"/>
    </w:pPr>
  </w:style>
  <w:style w:type="character" w:customStyle="1" w:styleId="a8">
    <w:name w:val="ヘッダー (文字)"/>
    <w:basedOn w:val="a0"/>
    <w:link w:val="a7"/>
    <w:uiPriority w:val="99"/>
    <w:rsid w:val="003C44E8"/>
    <w:rPr>
      <w:rFonts w:ascii="Century" w:eastAsia="ＭＳ 明朝" w:hAnsi="Century" w:cs="Times New Roman"/>
      <w:szCs w:val="20"/>
    </w:rPr>
  </w:style>
  <w:style w:type="paragraph" w:styleId="a9">
    <w:name w:val="footer"/>
    <w:basedOn w:val="a"/>
    <w:link w:val="aa"/>
    <w:uiPriority w:val="99"/>
    <w:unhideWhenUsed/>
    <w:rsid w:val="003C44E8"/>
    <w:pPr>
      <w:tabs>
        <w:tab w:val="center" w:pos="4252"/>
        <w:tab w:val="right" w:pos="8504"/>
      </w:tabs>
      <w:snapToGrid w:val="0"/>
    </w:pPr>
  </w:style>
  <w:style w:type="character" w:customStyle="1" w:styleId="aa">
    <w:name w:val="フッター (文字)"/>
    <w:basedOn w:val="a0"/>
    <w:link w:val="a9"/>
    <w:uiPriority w:val="99"/>
    <w:rsid w:val="003C44E8"/>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35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ng.com/images/search?q=%e3%82%a4%e3%83%a9%e3%82%b9%e3%83%88%e3%80%80%e3%82%b9%e3%83%88%e3%83%ac%e3%83%83%e3%83%81&amp;view=detailv2&amp;qpvt=%e3%82%a4%e3%83%a9%e3%82%b9%e3%83%88%e3%80%80%e3%82%b9%e3%83%88%e3%83%ac%e3%83%83%e3%83%81&amp;id=437E23FCDF24EA948DF1923EB7E339D197170303&amp;selectedIndex=52&amp;ccid=TkE4v2IY&amp;simid=607989090306362046&amp;thid=OIP.M4e4138bf6218863a46f1ebb910ced327o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恵美</dc:creator>
  <cp:keywords/>
  <dc:description/>
  <cp:lastModifiedBy>三重県聴覚障害者支援センター</cp:lastModifiedBy>
  <cp:revision>2</cp:revision>
  <cp:lastPrinted>2016-06-05T09:24:00Z</cp:lastPrinted>
  <dcterms:created xsi:type="dcterms:W3CDTF">2016-06-05T09:25:00Z</dcterms:created>
  <dcterms:modified xsi:type="dcterms:W3CDTF">2016-06-05T09:25:00Z</dcterms:modified>
</cp:coreProperties>
</file>